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A6E2" w14:textId="77777777" w:rsidR="00DC6296" w:rsidRDefault="00DC6296" w:rsidP="00C03668">
      <w:pPr>
        <w:jc w:val="center"/>
        <w:rPr>
          <w:b/>
          <w:bCs/>
          <w:color w:val="FF0000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095"/>
      </w:tblGrid>
      <w:tr w:rsidR="0068058A" w14:paraId="66097A83" w14:textId="77777777" w:rsidTr="0068058A">
        <w:tc>
          <w:tcPr>
            <w:tcW w:w="4390" w:type="dxa"/>
          </w:tcPr>
          <w:p w14:paraId="03CEC341" w14:textId="5C1CF86E" w:rsidR="0068058A" w:rsidRDefault="0068058A" w:rsidP="0068058A">
            <w:pPr>
              <w:rPr>
                <w:b/>
                <w:bCs/>
                <w:noProof/>
                <w:color w:val="FF0000"/>
                <w:sz w:val="48"/>
                <w:szCs w:val="4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4AED661" wp14:editId="22633B02">
                  <wp:extent cx="2582527" cy="1828800"/>
                  <wp:effectExtent l="0" t="0" r="8890" b="0"/>
                  <wp:docPr id="3" name="Image 3" descr="Ariège Cathol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iège Cathol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978" cy="1845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49125139" w14:textId="77777777" w:rsidR="0068058A" w:rsidRPr="0068058A" w:rsidRDefault="0068058A" w:rsidP="0068058A">
            <w:pPr>
              <w:jc w:val="center"/>
              <w:rPr>
                <w:b/>
                <w:bCs/>
                <w:noProof/>
                <w:sz w:val="48"/>
                <w:szCs w:val="48"/>
              </w:rPr>
            </w:pPr>
            <w:r w:rsidRPr="0068058A">
              <w:rPr>
                <w:b/>
                <w:bCs/>
                <w:noProof/>
                <w:sz w:val="48"/>
                <w:szCs w:val="48"/>
              </w:rPr>
              <w:t>Diocèse de Pamiers, Couserans &amp; Mirepoix</w:t>
            </w:r>
          </w:p>
          <w:p w14:paraId="709AC2AF" w14:textId="77777777" w:rsidR="0068058A" w:rsidRPr="0068058A" w:rsidRDefault="0068058A" w:rsidP="0068058A">
            <w:pPr>
              <w:rPr>
                <w:b/>
                <w:bCs/>
                <w:noProof/>
                <w:color w:val="FF0000"/>
                <w:sz w:val="48"/>
                <w:szCs w:val="48"/>
              </w:rPr>
            </w:pPr>
          </w:p>
          <w:p w14:paraId="4DD4E9B1" w14:textId="77777777" w:rsidR="0068058A" w:rsidRDefault="00CB51EB" w:rsidP="0068058A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t>Service</w:t>
            </w:r>
            <w:r w:rsidR="0068058A" w:rsidRPr="0068058A">
              <w:rPr>
                <w:b/>
                <w:bCs/>
                <w:noProof/>
                <w:sz w:val="36"/>
                <w:szCs w:val="36"/>
              </w:rPr>
              <w:t xml:space="preserve"> des Pèlerinages</w:t>
            </w:r>
          </w:p>
          <w:p w14:paraId="76B43973" w14:textId="77777777" w:rsidR="00B20B2F" w:rsidRPr="00B20B2F" w:rsidRDefault="00B20B2F" w:rsidP="0068058A">
            <w:pPr>
              <w:jc w:val="center"/>
              <w:rPr>
                <w:sz w:val="16"/>
                <w:szCs w:val="16"/>
              </w:rPr>
            </w:pPr>
            <w:r w:rsidRPr="00B20B2F">
              <w:rPr>
                <w:b/>
                <w:bCs/>
                <w:sz w:val="16"/>
                <w:szCs w:val="16"/>
              </w:rPr>
              <w:t>Atout France</w:t>
            </w:r>
            <w:r w:rsidRPr="00B20B2F">
              <w:rPr>
                <w:sz w:val="16"/>
                <w:szCs w:val="16"/>
              </w:rPr>
              <w:t xml:space="preserve"> </w:t>
            </w:r>
            <w:r w:rsidRPr="00D609D5">
              <w:rPr>
                <w:b/>
                <w:bCs/>
                <w:sz w:val="16"/>
                <w:szCs w:val="16"/>
              </w:rPr>
              <w:t>IM 009220002</w:t>
            </w:r>
          </w:p>
          <w:p w14:paraId="3A10EAEB" w14:textId="2312D5B4" w:rsidR="00B20B2F" w:rsidRPr="00B20B2F" w:rsidRDefault="00B20B2F" w:rsidP="0068058A">
            <w:pPr>
              <w:jc w:val="center"/>
              <w:rPr>
                <w:b/>
                <w:bCs/>
                <w:sz w:val="16"/>
                <w:szCs w:val="16"/>
              </w:rPr>
            </w:pPr>
            <w:r w:rsidRPr="00B20B2F">
              <w:rPr>
                <w:b/>
                <w:bCs/>
                <w:sz w:val="16"/>
                <w:szCs w:val="16"/>
              </w:rPr>
              <w:t xml:space="preserve">Assurance </w:t>
            </w:r>
            <w:bookmarkStart w:id="0" w:name="_Hlk113547676"/>
            <w:r w:rsidRPr="00B20B2F">
              <w:rPr>
                <w:b/>
                <w:bCs/>
                <w:sz w:val="16"/>
                <w:szCs w:val="16"/>
              </w:rPr>
              <w:t>Responsabilité civile professionnelle</w:t>
            </w:r>
            <w:bookmarkEnd w:id="0"/>
            <w:r>
              <w:rPr>
                <w:b/>
                <w:bCs/>
                <w:sz w:val="16"/>
                <w:szCs w:val="16"/>
              </w:rPr>
              <w:t> : Mutuelle St Christophe</w:t>
            </w:r>
          </w:p>
          <w:p w14:paraId="2E253FB3" w14:textId="0475E64E" w:rsidR="00B20B2F" w:rsidRPr="0068058A" w:rsidRDefault="00B20B2F" w:rsidP="0068058A">
            <w:pPr>
              <w:jc w:val="center"/>
              <w:rPr>
                <w:b/>
                <w:bCs/>
                <w:noProof/>
                <w:color w:val="FF0000"/>
                <w:sz w:val="36"/>
                <w:szCs w:val="36"/>
                <w:u w:val="single"/>
              </w:rPr>
            </w:pPr>
          </w:p>
        </w:tc>
      </w:tr>
    </w:tbl>
    <w:p w14:paraId="41798A92" w14:textId="06069FC6" w:rsidR="00873ABA" w:rsidRDefault="00873ABA" w:rsidP="00C03668">
      <w:pPr>
        <w:jc w:val="center"/>
        <w:rPr>
          <w:b/>
          <w:bCs/>
          <w:i/>
          <w:i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L</w:t>
      </w:r>
      <w:r w:rsidRPr="00873ABA">
        <w:rPr>
          <w:b/>
          <w:bCs/>
          <w:i/>
          <w:i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es cathédrales gothiques : </w:t>
      </w:r>
    </w:p>
    <w:p w14:paraId="6D5ABD3B" w14:textId="3F62653E" w:rsidR="00F47C76" w:rsidRDefault="00873ABA" w:rsidP="00C03668">
      <w:pPr>
        <w:jc w:val="center"/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873ABA">
        <w:rPr>
          <w:b/>
          <w:bCs/>
          <w:i/>
          <w:i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Paris, Reims et Chartre</w:t>
      </w:r>
      <w:r>
        <w:rPr>
          <w:b/>
          <w:bCs/>
          <w:i/>
          <w:i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</w:t>
      </w:r>
    </w:p>
    <w:p w14:paraId="1FA4881E" w14:textId="77777777" w:rsidR="00873ABA" w:rsidRDefault="00873ABA" w:rsidP="00C03668">
      <w:pPr>
        <w:jc w:val="center"/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Pèlerinage diocésain </w:t>
      </w:r>
    </w:p>
    <w:p w14:paraId="31315006" w14:textId="10C98FF6" w:rsidR="00F47C76" w:rsidRDefault="00F47C76" w:rsidP="00C03668">
      <w:pPr>
        <w:jc w:val="center"/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du </w:t>
      </w:r>
      <w:r w:rsidR="00873ABA"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</w:t>
      </w:r>
      <w:r w:rsidR="00EB6BD1"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au</w:t>
      </w:r>
      <w:r w:rsidR="00B20B2F"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873ABA"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25 avril</w:t>
      </w:r>
      <w:r w:rsidR="00B20B2F"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202</w:t>
      </w:r>
      <w:r w:rsidR="00873ABA">
        <w:rPr>
          <w:b/>
          <w:bCs/>
          <w:color w:val="FF0000"/>
          <w:sz w:val="48"/>
          <w:szCs w:val="48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</w:p>
    <w:p w14:paraId="6C5FBA51" w14:textId="14E1B033" w:rsidR="001406BE" w:rsidRDefault="00B20B2F" w:rsidP="00C03668">
      <w:pPr>
        <w:jc w:val="center"/>
        <w:rPr>
          <w:b/>
          <w:bCs/>
          <w:color w:val="FF0000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b/>
          <w:bCs/>
          <w:color w:val="FF0000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>Fiche d’inscription individuelle</w:t>
      </w:r>
      <w:r w:rsidR="001406BE" w:rsidRPr="00853952">
        <w:rPr>
          <w:b/>
          <w:bCs/>
          <w:color w:val="FF0000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14:paraId="39390529" w14:textId="77777777" w:rsidR="00FE2232" w:rsidRPr="00853952" w:rsidRDefault="00FE2232" w:rsidP="00C03668">
      <w:pPr>
        <w:jc w:val="center"/>
        <w:rPr>
          <w:b/>
          <w:bCs/>
          <w:color w:val="FF0000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82EB719" w14:textId="68F0ACAF" w:rsidR="002345FD" w:rsidRDefault="00D609D5" w:rsidP="00634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Le service des Pèlerinages du diocèse 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organise</w:t>
      </w: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12561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un pèlerinage </w:t>
      </w:r>
      <w:r w:rsidR="00634F5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à </w:t>
      </w:r>
      <w:r w:rsidR="00873ABA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la découverte des grandes cathédrales gothiques de Notre-Dame de Paris, Notre-Dame de Reims </w:t>
      </w:r>
      <w:r w:rsidR="009B0C2E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&amp; Notre-Dame de Chartres </w:t>
      </w:r>
      <w:r w:rsidRPr="00912561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du</w:t>
      </w:r>
      <w:r w:rsidR="009B0C2E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lundi 20</w:t>
      </w:r>
      <w:r w:rsidRPr="00912561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au </w:t>
      </w:r>
      <w:r w:rsidR="009B0C2E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samedi 25 avril</w:t>
      </w:r>
      <w:r w:rsidR="00634F5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202</w:t>
      </w:r>
      <w:r w:rsidR="009B0C2E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677B2D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="009B0C2E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677B2D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jours/</w:t>
      </w:r>
      <w:r w:rsidR="009B0C2E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677B2D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nuits)</w:t>
      </w:r>
      <w:r w:rsidRPr="00912561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Le nombre de participants est 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strictement </w:t>
      </w: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limité à </w:t>
      </w:r>
      <w:r w:rsidR="009B0C2E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50</w:t>
      </w:r>
      <w:r w:rsidR="00634F5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12561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personnes</w:t>
      </w:r>
      <w:r w:rsidR="00634F5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6D8C7D49" w14:textId="77777777" w:rsidR="00FE2232" w:rsidRPr="002345FD" w:rsidRDefault="00FE2232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63C01074" w14:textId="58879021" w:rsidR="009B0C2E" w:rsidRDefault="00D609D5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Le </w:t>
      </w:r>
      <w:r w:rsidRPr="002345FD">
        <w:rPr>
          <w:color w:val="auto"/>
          <w:u w:val="single"/>
          <w14:textOutline w14:w="9525" w14:cap="rnd" w14:cmpd="sng" w14:algn="ctr">
            <w14:noFill/>
            <w14:prstDash w14:val="solid"/>
            <w14:bevel/>
          </w14:textOutline>
        </w:rPr>
        <w:t>coût total</w:t>
      </w: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de ce pèlerinage 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en </w:t>
      </w:r>
      <w:r w:rsidR="001F414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car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(et métro à Paris) 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est fixé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tout compris, 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à </w:t>
      </w:r>
      <w:r w:rsidR="009B0C2E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700</w:t>
      </w: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2345FD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€</w:t>
      </w:r>
      <w:r w:rsidR="009B0C2E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B0C2E" w:rsidRP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en chambre double</w:t>
      </w: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Quelques chambres individuelles en nombre limité sont </w:t>
      </w:r>
      <w:r w:rsidR="00423C93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toutefois 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proposées avec un supplément de </w:t>
      </w:r>
      <w:r w:rsidR="009B0C2E" w:rsidRPr="001F414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100 €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043DF7CD" w14:textId="77777777" w:rsidR="009B0C2E" w:rsidRDefault="009B0C2E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6F79CABF" w14:textId="1E34924A" w:rsidR="00BA5D8B" w:rsidRDefault="00D609D5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Dans ce prix, des prestations </w:t>
      </w:r>
      <w:r w:rsidR="00634F54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sont 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comprises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77B2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et mis</w:t>
      </w:r>
      <w:r w:rsidR="00634F54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es</w:t>
      </w:r>
      <w:r w:rsidR="00677B2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en œuvre </w:t>
      </w:r>
      <w:r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par le </w:t>
      </w:r>
      <w:r w:rsidR="002345FD"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Service 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Diocésain </w:t>
      </w:r>
      <w:r w:rsidR="002345FD"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des Pèlerinages</w:t>
      </w:r>
      <w:r w:rsidR="00634F54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 : </w:t>
      </w:r>
      <w:r w:rsidR="002345FD"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le transport </w:t>
      </w:r>
      <w:r w:rsidR="00634F54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dans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B0C2E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un bus</w:t>
      </w:r>
      <w:r w:rsidR="001F414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de 50</w:t>
      </w:r>
      <w:r w:rsidR="00634F54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places à partir de l’Ariège</w:t>
      </w:r>
      <w:r w:rsidR="00423C93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414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(départ de Saint Girons et Pamiers)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2345FD" w:rsidRPr="002345F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l’hébergement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C06B58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en chambre double</w:t>
      </w:r>
      <w:r w:rsidR="001F414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, tous les repas sauf le </w:t>
      </w:r>
      <w:r w:rsidR="00634F54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déjeuner</w:t>
      </w:r>
      <w:r w:rsidR="001F414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libre du mercredi 22 avril, les visites …</w:t>
      </w:r>
      <w:r w:rsidR="00BA5D8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677B2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414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Seules </w:t>
      </w:r>
      <w:r w:rsidR="00634F54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les </w:t>
      </w:r>
      <w:r w:rsidR="00677B2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boissons sont en sus.</w:t>
      </w:r>
      <w:r w:rsidR="00634F54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Une assurance assistance et rapatriement est incluse.</w:t>
      </w:r>
    </w:p>
    <w:p w14:paraId="4DC04E0D" w14:textId="77777777" w:rsidR="00BA5D8B" w:rsidRDefault="00BA5D8B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bookmarkStart w:id="1" w:name="_Hlk124696537"/>
    </w:p>
    <w:p w14:paraId="561DB2BA" w14:textId="1F796E8E" w:rsidR="00912561" w:rsidRDefault="00912561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Les personnes qui s’inscrivent </w:t>
      </w:r>
      <w:r w:rsidR="007131E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(dans la limite de </w:t>
      </w:r>
      <w:r w:rsidR="001F4142" w:rsidRPr="001F414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50</w:t>
      </w:r>
      <w:r w:rsidR="001F414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– liste d’attente</w:t>
      </w:r>
      <w:r w:rsidR="00423C93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envisageable</w:t>
      </w:r>
      <w:r w:rsidR="007131E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doivent </w:t>
      </w:r>
      <w:bookmarkEnd w:id="1"/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accepter les </w:t>
      </w:r>
      <w:r w:rsidRPr="00912561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conditions générales de participation (CGP)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arrêtées par le diocèse pour l’organisation des pèlerinages. Ces CGP peuvent être librement consultées sur le site internet du diocèse à la rubrique « PÈLERINAGES DIOCESAINS » au sein des POLES DIOCESAINS.</w:t>
      </w:r>
    </w:p>
    <w:p w14:paraId="7E3D2985" w14:textId="77777777" w:rsidR="00FE2232" w:rsidRDefault="00FE2232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6A946E22" w14:textId="7126112F" w:rsidR="005D11C4" w:rsidRDefault="00641B45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641B45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Les personnes doivent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également s’acquitter </w:t>
      </w:r>
      <w:r w:rsidR="001F414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lors de leur inscription 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d’un </w:t>
      </w:r>
      <w:r w:rsidRPr="00641B45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acompte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de </w:t>
      </w:r>
      <w:r w:rsidR="001F414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200</w:t>
      </w:r>
      <w:r w:rsidRPr="00641B45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67E26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€</w:t>
      </w:r>
      <w:r w:rsidR="00967E26" w:rsidRPr="00967E26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par chèque ou virement bancaire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1F414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Un second acompte de 250 € </w:t>
      </w:r>
      <w:r w:rsidR="001F4142" w:rsidRPr="001F414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devra être versé pour la </w:t>
      </w:r>
      <w:r w:rsidR="001F4142" w:rsidRPr="001F414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fin décembre 2025</w:t>
      </w:r>
      <w:r w:rsidR="001F414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, l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e solde </w:t>
      </w:r>
      <w:r w:rsidRPr="00641B45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de l’inscription </w:t>
      </w:r>
      <w:r w:rsidR="006213DF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1F4142" w:rsidRPr="001F414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250</w:t>
      </w:r>
      <w:r w:rsidR="006213DF" w:rsidRPr="006213DF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€</w:t>
      </w:r>
      <w:r w:rsidR="006213DF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641B45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sera </w:t>
      </w:r>
      <w:r w:rsidR="001F5983" w:rsidRPr="001F5983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payé</w:t>
      </w:r>
      <w:r w:rsidRPr="00641B45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au plus tard le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414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15 mars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202</w:t>
      </w:r>
      <w:r w:rsidR="001F414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6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7E26" w:rsidRPr="00967E26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afin d’éviter une </w:t>
      </w:r>
      <w:r w:rsidRPr="00967E26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annulation. Conformément aux CGP, le participant peut annuler son inscription</w:t>
      </w:r>
      <w:r w:rsidRPr="00641B45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à tout moment moyennant le paiement de frais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 ; pour ce pèlerinage, </w:t>
      </w:r>
      <w:r w:rsidR="005449B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seuls 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des frais de </w:t>
      </w:r>
      <w:r w:rsidR="00634F54" w:rsidRPr="0074705D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74705D" w:rsidRPr="0074705D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0</w:t>
      </w:r>
      <w:r w:rsidRPr="0074705D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0 €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5983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pourr</w:t>
      </w:r>
      <w:r w:rsidR="005449B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ont </w:t>
      </w:r>
      <w:r w:rsidR="001F5983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être </w:t>
      </w:r>
      <w:r w:rsidR="005449B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retenus pour toute annulation</w:t>
      </w:r>
      <w:r w:rsidR="007131E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449B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06344E18" w14:textId="77777777" w:rsidR="006213DF" w:rsidRDefault="006213DF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157F3E44" w14:textId="467E6899" w:rsidR="005449B7" w:rsidRDefault="00BA5D8B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48342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’agissant d’un pèlerinage organisé par l’Eglise catholique, il s’inscrit dans une </w:t>
      </w:r>
      <w:r w:rsidR="0048342B" w:rsidRPr="00967E26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démarche religieuse </w:t>
      </w:r>
      <w:r w:rsidR="00967E26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qui</w:t>
      </w:r>
      <w:r w:rsidR="0048342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prévoit donc</w:t>
      </w:r>
      <w:r w:rsidR="006213DF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la</w:t>
      </w:r>
      <w:r w:rsidR="000E137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213DF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participation à des messes </w:t>
      </w:r>
      <w:r w:rsidR="00967E26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et</w:t>
      </w:r>
      <w:r w:rsidR="006213DF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67E26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prières</w:t>
      </w:r>
      <w:r w:rsidR="006213DF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E137D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ainsi que</w:t>
      </w:r>
      <w:r w:rsidR="0048342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la visite d’un certain nombre de lieux religieux et cultuels. </w:t>
      </w:r>
    </w:p>
    <w:p w14:paraId="6DECFB55" w14:textId="77777777" w:rsidR="0074705D" w:rsidRDefault="0074705D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4D4DE52B" w14:textId="4F570454" w:rsidR="0074705D" w:rsidRDefault="0074705D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1F5983">
        <w:rPr>
          <w:b/>
          <w:bCs/>
          <w:color w:val="auto"/>
          <w:u w:val="single"/>
          <w14:textOutline w14:w="9525" w14:cap="rnd" w14:cmpd="sng" w14:algn="ctr">
            <w14:noFill/>
            <w14:prstDash w14:val="solid"/>
            <w14:bevel/>
          </w14:textOutline>
        </w:rPr>
        <w:t>Programme synthétique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="00BE589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envisagé 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0B944BFE" w14:textId="27759CEC" w:rsidR="001F5983" w:rsidRDefault="001F5983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BE5897">
        <w:rPr>
          <w:color w:val="auto"/>
          <w:u w:val="single"/>
          <w14:textOutline w14:w="9525" w14:cap="rnd" w14:cmpd="sng" w14:algn="ctr">
            <w14:noFill/>
            <w14:prstDash w14:val="solid"/>
            <w14:bevel/>
          </w14:textOutline>
        </w:rPr>
        <w:t>Lundi 20 avril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 : départs du car de St Girons à 6h &amp; de Pamiers 7h15 ; </w:t>
      </w:r>
      <w:r w:rsidR="00343DA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pique-nique tiré du sac en route ; 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arrivée à Paris Montmartre en fin d’après-midi. Repas et Hébergement au Prieuré St Benoit Cité du Sacré-Cœur.</w:t>
      </w:r>
    </w:p>
    <w:p w14:paraId="222E43D8" w14:textId="068BD6F6" w:rsidR="001F5983" w:rsidRDefault="001F5983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BE5897">
        <w:rPr>
          <w:color w:val="auto"/>
          <w:u w:val="single"/>
          <w14:textOutline w14:w="9525" w14:cap="rnd" w14:cmpd="sng" w14:algn="ctr">
            <w14:noFill/>
            <w14:prstDash w14:val="solid"/>
            <w14:bevel/>
          </w14:textOutline>
        </w:rPr>
        <w:t>Mardi 21 avril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 : Visite et messe à Notre-Dame de Paris</w:t>
      </w:r>
      <w:r w:rsidR="00BE589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– déjeuner dans le quartier (Bernardins, St Vincent de Paul ?) – visites clocher de Notre-Dame (?) et</w:t>
      </w:r>
      <w:r w:rsidR="00BE5897" w:rsidRPr="00BE589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BE589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église St Etienne du Mont. Diner </w:t>
      </w:r>
      <w:r w:rsidR="00BE5897" w:rsidRPr="00BE589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et Hébergement au Prieuré St Benoit</w:t>
      </w:r>
      <w:r w:rsidR="00BE589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2B6A6974" w14:textId="02859000" w:rsidR="00BE5897" w:rsidRDefault="00BE5897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BE5897">
        <w:rPr>
          <w:color w:val="auto"/>
          <w:u w:val="single"/>
          <w14:textOutline w14:w="9525" w14:cap="rnd" w14:cmpd="sng" w14:algn="ctr">
            <w14:noFill/>
            <w14:prstDash w14:val="solid"/>
            <w14:bevel/>
          </w14:textOutline>
        </w:rPr>
        <w:t>Mercredi 22 avril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 : rue du Bac</w:t>
      </w:r>
      <w:r w:rsidR="00343DA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(médaille miraculeuse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avec messe – déjeuner libre – visite au choix : Musée Orsay (exposition temporaire Renoir) ; cité des Sciences à la Villette </w:t>
      </w:r>
      <w:proofErr w:type="gramStart"/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;  Grand</w:t>
      </w:r>
      <w:proofErr w:type="gramEnd"/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Palais (expo Matisse) ; Tour Eiffel ; visite libre (à au moins 2 personnes) - </w:t>
      </w:r>
      <w:r w:rsidRPr="00BE589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Diner et Hébergement au Prieuré St Benoit.</w:t>
      </w:r>
    </w:p>
    <w:p w14:paraId="437E5BA2" w14:textId="1093C8D6" w:rsidR="00BE5897" w:rsidRDefault="00BE5897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BE5897">
        <w:rPr>
          <w:color w:val="auto"/>
          <w:u w:val="single"/>
          <w14:textOutline w14:w="9525" w14:cap="rnd" w14:cmpd="sng" w14:algn="ctr">
            <w14:noFill/>
            <w14:prstDash w14:val="solid"/>
            <w14:bevel/>
          </w14:textOutline>
        </w:rPr>
        <w:t>Jeudi 23 avril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 : </w:t>
      </w:r>
      <w:r w:rsidR="00343DAB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8h30 départ de Paris à destination de Reims via Meaux (?) – déjeuner à Reims ; visite de la cathédrale ; diner et hébergement à Reims (en cours de finalisation).</w:t>
      </w:r>
    </w:p>
    <w:p w14:paraId="77C23DF1" w14:textId="3496211C" w:rsidR="00343DAB" w:rsidRDefault="00343DAB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343DAB">
        <w:rPr>
          <w:color w:val="auto"/>
          <w:u w:val="single"/>
          <w14:textOutline w14:w="9525" w14:cap="rnd" w14:cmpd="sng" w14:algn="ctr">
            <w14:noFill/>
            <w14:prstDash w14:val="solid"/>
            <w14:bevel/>
          </w14:textOutline>
        </w:rPr>
        <w:t>Vendredi 24 avril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 : </w:t>
      </w:r>
      <w:r w:rsidR="00977FB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visite et 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messe Saint Rémi à Reims – déjeuner à Reims – à 14h, départ destination Chartres (arrivée vers 17h)</w:t>
      </w:r>
      <w:r w:rsidR="00977FB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- Diner et Hébergement à </w:t>
      </w:r>
      <w:r w:rsidR="00977FB2" w:rsidRPr="00977FB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Hôtellerie Saint-Yves de Chartres</w:t>
      </w:r>
      <w:r w:rsidR="00977FB2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281BCBBC" w14:textId="3C5E5E38" w:rsidR="008A50CD" w:rsidRDefault="00977FB2" w:rsidP="00FE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77FB2">
        <w:rPr>
          <w:color w:val="auto"/>
          <w:u w:val="single"/>
          <w14:textOutline w14:w="9525" w14:cap="rnd" w14:cmpd="sng" w14:algn="ctr">
            <w14:noFill/>
            <w14:prstDash w14:val="solid"/>
            <w14:bevel/>
          </w14:textOutline>
        </w:rPr>
        <w:t>Samedi 25 avril</w:t>
      </w:r>
      <w:r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 : visite et messe cathédrale Chartres -Retour en Ariège l’après-midi et arrivée en soirée à Pamiers, puis St Girons.</w:t>
      </w:r>
    </w:p>
    <w:p w14:paraId="3E1F23AD" w14:textId="77777777" w:rsidR="00C06B58" w:rsidRDefault="00C06B58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4A582972" w14:textId="77777777" w:rsidR="00977FB2" w:rsidRDefault="00977FB2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75D611C9" w14:textId="77777777" w:rsidR="00977FB2" w:rsidRDefault="00977FB2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1FEE4D63" w14:textId="77777777" w:rsidR="00977FB2" w:rsidRDefault="00977FB2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14:paraId="2BFA680F" w14:textId="76BB888F" w:rsidR="00AF259B" w:rsidRPr="00AF259B" w:rsidRDefault="00AF259B" w:rsidP="00AF259B">
      <w:pPr>
        <w:spacing w:after="480"/>
        <w:jc w:val="center"/>
        <w:rPr>
          <w:b/>
          <w:bCs/>
          <w:color w:val="EE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AF259B">
        <w:rPr>
          <w:b/>
          <w:bCs/>
          <w:color w:val="EE0000"/>
          <w:u w:val="single"/>
          <w14:textOutline w14:w="9525" w14:cap="rnd" w14:cmpd="sng" w14:algn="ctr">
            <w14:noFill/>
            <w14:prstDash w14:val="solid"/>
            <w14:bevel/>
          </w14:textOutline>
        </w:rPr>
        <w:t>FICHE D’INSCRIPTION</w:t>
      </w:r>
      <w:r>
        <w:rPr>
          <w:b/>
          <w:bCs/>
          <w:color w:val="EE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(à retourner complétée au Service des Pèlerinages)</w:t>
      </w:r>
    </w:p>
    <w:p w14:paraId="5BFCCD9F" w14:textId="567A46C9" w:rsidR="00B20B2F" w:rsidRDefault="005D11C4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Je soussigné</w:t>
      </w:r>
      <w:r w:rsidR="00FE223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   </w:t>
      </w:r>
      <w:r w:rsidR="00B20B2F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Nom et Prénom :</w:t>
      </w:r>
    </w:p>
    <w:p w14:paraId="46F44CF1" w14:textId="2B713EF7" w:rsidR="00B20B2F" w:rsidRDefault="00B20B2F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Adresse :</w:t>
      </w:r>
    </w:p>
    <w:p w14:paraId="26392A70" w14:textId="77777777" w:rsidR="00B20B2F" w:rsidRDefault="00B20B2F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Code Postal :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Commune :</w:t>
      </w:r>
    </w:p>
    <w:p w14:paraId="0355E1F4" w14:textId="3CB13DFE" w:rsidR="00977FB2" w:rsidRDefault="00977FB2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Date de naissance :</w:t>
      </w:r>
      <w:r w:rsidR="00AF259B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Départ : St Girons ou Pamiers</w:t>
      </w:r>
      <w:r w:rsidR="00423C93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(à préciser)</w:t>
      </w:r>
    </w:p>
    <w:p w14:paraId="44F432EE" w14:textId="77777777" w:rsidR="00B20B2F" w:rsidRDefault="00B20B2F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Téléphone portable :</w:t>
      </w:r>
    </w:p>
    <w:p w14:paraId="16E7FCBE" w14:textId="77777777" w:rsidR="00FE2232" w:rsidRDefault="00B20B2F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Adresse é</w:t>
      </w:r>
      <w:r w:rsidR="00D609D5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lectronique :</w:t>
      </w:r>
    </w:p>
    <w:p w14:paraId="690B0BA4" w14:textId="25F09D49" w:rsidR="005D11C4" w:rsidRDefault="00FE2232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Coordonnées d’une personne à prévenir en cas d’urgence :</w:t>
      </w:r>
      <w:r w:rsidR="00B20B2F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754C5A98" w14:textId="582AD385" w:rsidR="005D11C4" w:rsidRDefault="005D11C4" w:rsidP="00D609D5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Souhaite partager sa chambre avec :</w:t>
      </w:r>
    </w:p>
    <w:p w14:paraId="37506C6C" w14:textId="4D2915A7" w:rsidR="005D11C4" w:rsidRDefault="005D11C4" w:rsidP="005D11C4">
      <w:pPr>
        <w:pStyle w:val="Paragraphedeliste"/>
        <w:numPr>
          <w:ilvl w:val="0"/>
          <w:numId w:val="3"/>
        </w:num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5D11C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Déclare </w:t>
      </w:r>
      <w:r w:rsidR="00FE223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m</w:t>
      </w:r>
      <w:r w:rsidRPr="005D11C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’inscrire au Pèlerinage se déroulant </w:t>
      </w:r>
      <w:r w:rsidR="00977FB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20 au 25 avril 2026</w:t>
      </w:r>
      <w:r w:rsidR="00B20B2F" w:rsidRPr="005D11C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7674DB26" w14:textId="62668E55" w:rsidR="005D11C4" w:rsidRDefault="005D11C4" w:rsidP="005D11C4">
      <w:pPr>
        <w:pStyle w:val="Paragraphedeliste"/>
        <w:numPr>
          <w:ilvl w:val="0"/>
          <w:numId w:val="3"/>
        </w:num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Accepte les conditions générales et particulières d</w:t>
      </w:r>
      <w:r w:rsidR="00FE223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u diocèse pour la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participation aux pèlerinages qui m’ont été précisées</w:t>
      </w:r>
    </w:p>
    <w:p w14:paraId="328950FD" w14:textId="35A7DE26" w:rsidR="00B20B2F" w:rsidRDefault="005D11C4" w:rsidP="005D11C4">
      <w:pPr>
        <w:pStyle w:val="Paragraphedeliste"/>
        <w:numPr>
          <w:ilvl w:val="0"/>
          <w:numId w:val="3"/>
        </w:num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Verse </w:t>
      </w:r>
      <w:r w:rsidR="00EB682A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la somme de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77FB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200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€ </w:t>
      </w:r>
      <w:r w:rsidR="00977FB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(300 € si chambre individuelle) 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à titre d’acompte et </w:t>
      </w:r>
      <w:r w:rsidR="00FE223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m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’engage à verser </w:t>
      </w:r>
      <w:r w:rsidR="00977FB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un autre acompte fin décembre 2025 de 250 € ainsi que 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le solde </w:t>
      </w:r>
      <w:r w:rsidR="000E137D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de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77FB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250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€ au plus tard le </w:t>
      </w:r>
      <w:r w:rsidR="00AF259B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15 mars </w:t>
      </w:r>
      <w:r w:rsidR="00634F5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AF259B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1768B6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="00634F5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virement ou </w:t>
      </w:r>
      <w:r w:rsidR="001768B6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chèque à l’ordre de : « AD Pamiers – Pèlerinages »)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B20B2F" w:rsidRPr="005D11C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00656192" w14:textId="55AB398A" w:rsidR="00FE2232" w:rsidRDefault="00E53FE5" w:rsidP="005D11C4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Fait à     </w:t>
      </w:r>
      <w:r w:rsidR="00967E26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         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   </w:t>
      </w:r>
      <w:proofErr w:type="gramStart"/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967E26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,</w:t>
      </w:r>
      <w:proofErr w:type="gramEnd"/>
      <w:r w:rsidR="00967E26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le                        202</w:t>
      </w:r>
      <w:r w:rsidR="00634F54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="00FE2232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697878FE" w14:textId="648D2FCA" w:rsidR="00E53FE5" w:rsidRDefault="00FE2232" w:rsidP="005D11C4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</w:t>
      </w:r>
      <w:r w:rsidR="00E53FE5"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(signature)</w:t>
      </w:r>
    </w:p>
    <w:p w14:paraId="3646856D" w14:textId="48C6FAE9" w:rsidR="00C905E0" w:rsidRDefault="00C905E0" w:rsidP="005D11C4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Observation éventuelle (régime, handicap, …)</w:t>
      </w:r>
    </w:p>
    <w:p w14:paraId="2FC01733" w14:textId="77777777" w:rsidR="00C905E0" w:rsidRPr="005D11C4" w:rsidRDefault="00C905E0" w:rsidP="005D11C4">
      <w:pPr>
        <w:spacing w:after="480"/>
        <w:jc w:val="both"/>
        <w:rPr>
          <w:b/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C905E0" w:rsidRPr="005D11C4" w:rsidSect="00FE2232">
      <w:footerReference w:type="default" r:id="rId9"/>
      <w:pgSz w:w="11906" w:h="16838"/>
      <w:pgMar w:top="567" w:right="851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6FF1" w14:textId="77777777" w:rsidR="00A90509" w:rsidRDefault="00A90509" w:rsidP="00F358B0">
      <w:pPr>
        <w:spacing w:after="0" w:line="240" w:lineRule="auto"/>
      </w:pPr>
      <w:r>
        <w:separator/>
      </w:r>
    </w:p>
  </w:endnote>
  <w:endnote w:type="continuationSeparator" w:id="0">
    <w:p w14:paraId="597BDC89" w14:textId="77777777" w:rsidR="00A90509" w:rsidRDefault="00A90509" w:rsidP="00F3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99E8" w14:textId="12EC99BF" w:rsidR="00E53FE5" w:rsidRPr="00FE2232" w:rsidRDefault="00E53FE5" w:rsidP="00E53FE5">
    <w:pPr>
      <w:pStyle w:val="Pieddepage"/>
      <w:jc w:val="center"/>
      <w:rPr>
        <w:rStyle w:val="Lienhypertexte"/>
        <w:b/>
        <w:bCs/>
        <w:sz w:val="20"/>
        <w:szCs w:val="20"/>
      </w:rPr>
    </w:pPr>
    <w:r w:rsidRPr="00FE2232">
      <w:rPr>
        <w:b/>
        <w:bCs/>
        <w:sz w:val="20"/>
        <w:szCs w:val="20"/>
      </w:rPr>
      <w:t xml:space="preserve">Maison </w:t>
    </w:r>
    <w:r w:rsidR="00423C93">
      <w:rPr>
        <w:b/>
        <w:bCs/>
        <w:sz w:val="20"/>
        <w:szCs w:val="20"/>
      </w:rPr>
      <w:t>Diocésaine</w:t>
    </w:r>
    <w:r w:rsidRPr="00FE2232">
      <w:rPr>
        <w:b/>
        <w:bCs/>
        <w:sz w:val="20"/>
        <w:szCs w:val="20"/>
      </w:rPr>
      <w:t xml:space="preserve"> 16 rue des Jacobins 09100 Pamiers    </w:t>
    </w:r>
    <w:hyperlink r:id="rId1" w:history="1">
      <w:r w:rsidRPr="00FE2232">
        <w:rPr>
          <w:rStyle w:val="Lienhypertexte"/>
          <w:b/>
          <w:bCs/>
          <w:sz w:val="20"/>
          <w:szCs w:val="20"/>
        </w:rPr>
        <w:t>pelerinages@ariege-catholique.fr</w:t>
      </w:r>
    </w:hyperlink>
  </w:p>
  <w:p w14:paraId="3060209D" w14:textId="77777777" w:rsidR="00E53FE5" w:rsidRPr="00FE2232" w:rsidRDefault="00E53FE5" w:rsidP="00E53FE5">
    <w:pPr>
      <w:pStyle w:val="Pieddepage"/>
      <w:jc w:val="center"/>
      <w:rPr>
        <w:b/>
        <w:bCs/>
        <w:sz w:val="20"/>
        <w:szCs w:val="20"/>
      </w:rPr>
    </w:pPr>
    <w:r w:rsidRPr="00FE2232">
      <w:rPr>
        <w:b/>
        <w:bCs/>
        <w:sz w:val="20"/>
        <w:szCs w:val="20"/>
      </w:rPr>
      <w:t>CE MIDI PYRENEES    FR76 1313 5000 8008 1023 3007 387</w:t>
    </w:r>
  </w:p>
  <w:p w14:paraId="72CFFDE0" w14:textId="77777777" w:rsidR="00E53FE5" w:rsidRPr="00FE2232" w:rsidRDefault="00E53FE5" w:rsidP="00E53FE5">
    <w:pPr>
      <w:pStyle w:val="Pieddepage"/>
      <w:rPr>
        <w:b/>
        <w:bCs/>
        <w:sz w:val="20"/>
        <w:szCs w:val="20"/>
      </w:rPr>
    </w:pPr>
  </w:p>
  <w:p w14:paraId="55B8413B" w14:textId="6E441BE6" w:rsidR="00E53FE5" w:rsidRDefault="00E53FE5">
    <w:pPr>
      <w:pStyle w:val="Pieddepage"/>
    </w:pPr>
  </w:p>
  <w:p w14:paraId="14C3C7DE" w14:textId="77777777" w:rsidR="00F358B0" w:rsidRDefault="00F358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5B10" w14:textId="77777777" w:rsidR="00A90509" w:rsidRDefault="00A90509" w:rsidP="00F358B0">
      <w:pPr>
        <w:spacing w:after="0" w:line="240" w:lineRule="auto"/>
      </w:pPr>
      <w:r>
        <w:separator/>
      </w:r>
    </w:p>
  </w:footnote>
  <w:footnote w:type="continuationSeparator" w:id="0">
    <w:p w14:paraId="012577F8" w14:textId="77777777" w:rsidR="00A90509" w:rsidRDefault="00A90509" w:rsidP="00F35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14389"/>
    <w:multiLevelType w:val="hybridMultilevel"/>
    <w:tmpl w:val="8C3A2088"/>
    <w:lvl w:ilvl="0" w:tplc="3644597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5D22"/>
    <w:multiLevelType w:val="hybridMultilevel"/>
    <w:tmpl w:val="A83443E2"/>
    <w:lvl w:ilvl="0" w:tplc="5FF2211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40C1F"/>
    <w:multiLevelType w:val="hybridMultilevel"/>
    <w:tmpl w:val="5204DB8C"/>
    <w:lvl w:ilvl="0" w:tplc="DFB841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710597">
    <w:abstractNumId w:val="1"/>
  </w:num>
  <w:num w:numId="2" w16cid:durableId="1873688755">
    <w:abstractNumId w:val="2"/>
  </w:num>
  <w:num w:numId="3" w16cid:durableId="67489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D09"/>
    <w:rsid w:val="0001273B"/>
    <w:rsid w:val="00012F08"/>
    <w:rsid w:val="00013E5B"/>
    <w:rsid w:val="00037082"/>
    <w:rsid w:val="00040720"/>
    <w:rsid w:val="000435D6"/>
    <w:rsid w:val="00053F04"/>
    <w:rsid w:val="00066FB7"/>
    <w:rsid w:val="000777B2"/>
    <w:rsid w:val="00084762"/>
    <w:rsid w:val="000C5AA2"/>
    <w:rsid w:val="000E137D"/>
    <w:rsid w:val="000F1150"/>
    <w:rsid w:val="000F681E"/>
    <w:rsid w:val="00101F47"/>
    <w:rsid w:val="0012413D"/>
    <w:rsid w:val="001346D3"/>
    <w:rsid w:val="00137E27"/>
    <w:rsid w:val="001406BE"/>
    <w:rsid w:val="00146AB7"/>
    <w:rsid w:val="0016734B"/>
    <w:rsid w:val="001768B6"/>
    <w:rsid w:val="00181947"/>
    <w:rsid w:val="0018213F"/>
    <w:rsid w:val="001964F9"/>
    <w:rsid w:val="001B6A35"/>
    <w:rsid w:val="001C28EF"/>
    <w:rsid w:val="001D7517"/>
    <w:rsid w:val="001E058D"/>
    <w:rsid w:val="001E18B8"/>
    <w:rsid w:val="001F2D09"/>
    <w:rsid w:val="001F4142"/>
    <w:rsid w:val="001F5983"/>
    <w:rsid w:val="00206A57"/>
    <w:rsid w:val="002116FF"/>
    <w:rsid w:val="002345FD"/>
    <w:rsid w:val="0025111C"/>
    <w:rsid w:val="00256D95"/>
    <w:rsid w:val="002741BF"/>
    <w:rsid w:val="002D1836"/>
    <w:rsid w:val="002E10E7"/>
    <w:rsid w:val="002E11EA"/>
    <w:rsid w:val="00300255"/>
    <w:rsid w:val="0030515F"/>
    <w:rsid w:val="00305CFE"/>
    <w:rsid w:val="00322CDE"/>
    <w:rsid w:val="00332A5C"/>
    <w:rsid w:val="00336E72"/>
    <w:rsid w:val="00343DAB"/>
    <w:rsid w:val="003452FB"/>
    <w:rsid w:val="00352A96"/>
    <w:rsid w:val="00370F2C"/>
    <w:rsid w:val="00391647"/>
    <w:rsid w:val="003B261C"/>
    <w:rsid w:val="00415AC7"/>
    <w:rsid w:val="00423C93"/>
    <w:rsid w:val="00472D66"/>
    <w:rsid w:val="0048342B"/>
    <w:rsid w:val="00497DE8"/>
    <w:rsid w:val="004C169C"/>
    <w:rsid w:val="004C6505"/>
    <w:rsid w:val="004F3470"/>
    <w:rsid w:val="005008A3"/>
    <w:rsid w:val="005263EB"/>
    <w:rsid w:val="005449B7"/>
    <w:rsid w:val="0055438E"/>
    <w:rsid w:val="00566F69"/>
    <w:rsid w:val="00570B1D"/>
    <w:rsid w:val="005D11C4"/>
    <w:rsid w:val="005F78C8"/>
    <w:rsid w:val="00615918"/>
    <w:rsid w:val="006213DF"/>
    <w:rsid w:val="00631290"/>
    <w:rsid w:val="00634F54"/>
    <w:rsid w:val="0064086F"/>
    <w:rsid w:val="00641629"/>
    <w:rsid w:val="00641B45"/>
    <w:rsid w:val="00644558"/>
    <w:rsid w:val="00671BB5"/>
    <w:rsid w:val="00677B2D"/>
    <w:rsid w:val="0068058A"/>
    <w:rsid w:val="00691A30"/>
    <w:rsid w:val="006A1287"/>
    <w:rsid w:val="006C2434"/>
    <w:rsid w:val="006C5DC5"/>
    <w:rsid w:val="00700659"/>
    <w:rsid w:val="007131EB"/>
    <w:rsid w:val="0074705D"/>
    <w:rsid w:val="007861F7"/>
    <w:rsid w:val="00790807"/>
    <w:rsid w:val="007929BC"/>
    <w:rsid w:val="00793F0E"/>
    <w:rsid w:val="00797E54"/>
    <w:rsid w:val="007D4F50"/>
    <w:rsid w:val="007E0104"/>
    <w:rsid w:val="00815180"/>
    <w:rsid w:val="00817CD9"/>
    <w:rsid w:val="0082250A"/>
    <w:rsid w:val="0082377F"/>
    <w:rsid w:val="00825D77"/>
    <w:rsid w:val="00827ECB"/>
    <w:rsid w:val="00832731"/>
    <w:rsid w:val="00833676"/>
    <w:rsid w:val="00844E8E"/>
    <w:rsid w:val="00853952"/>
    <w:rsid w:val="0086795F"/>
    <w:rsid w:val="00873ABA"/>
    <w:rsid w:val="00875556"/>
    <w:rsid w:val="008A50CD"/>
    <w:rsid w:val="008C3B51"/>
    <w:rsid w:val="008D14C2"/>
    <w:rsid w:val="008D7FA2"/>
    <w:rsid w:val="008F1A99"/>
    <w:rsid w:val="00912561"/>
    <w:rsid w:val="00913BBC"/>
    <w:rsid w:val="009425A3"/>
    <w:rsid w:val="00946A95"/>
    <w:rsid w:val="00967E26"/>
    <w:rsid w:val="00977FB2"/>
    <w:rsid w:val="009B0C2E"/>
    <w:rsid w:val="009C3547"/>
    <w:rsid w:val="009C3B8D"/>
    <w:rsid w:val="009E06B3"/>
    <w:rsid w:val="009F2CD8"/>
    <w:rsid w:val="009F7FF8"/>
    <w:rsid w:val="00A0721C"/>
    <w:rsid w:val="00A07BAA"/>
    <w:rsid w:val="00A1414E"/>
    <w:rsid w:val="00A17A6A"/>
    <w:rsid w:val="00A41DB1"/>
    <w:rsid w:val="00A43280"/>
    <w:rsid w:val="00A61EE0"/>
    <w:rsid w:val="00A73C95"/>
    <w:rsid w:val="00A85AD5"/>
    <w:rsid w:val="00A90509"/>
    <w:rsid w:val="00A9675D"/>
    <w:rsid w:val="00AA3961"/>
    <w:rsid w:val="00AA3ADE"/>
    <w:rsid w:val="00AB097E"/>
    <w:rsid w:val="00AB447A"/>
    <w:rsid w:val="00AF259B"/>
    <w:rsid w:val="00B20B2F"/>
    <w:rsid w:val="00B31870"/>
    <w:rsid w:val="00B31D24"/>
    <w:rsid w:val="00B432C0"/>
    <w:rsid w:val="00B5074C"/>
    <w:rsid w:val="00B519FF"/>
    <w:rsid w:val="00B57812"/>
    <w:rsid w:val="00B6719B"/>
    <w:rsid w:val="00BA5D8B"/>
    <w:rsid w:val="00BB6D2F"/>
    <w:rsid w:val="00BC2689"/>
    <w:rsid w:val="00BC4EB7"/>
    <w:rsid w:val="00BD17EB"/>
    <w:rsid w:val="00BD56F5"/>
    <w:rsid w:val="00BE5897"/>
    <w:rsid w:val="00BF086C"/>
    <w:rsid w:val="00C03668"/>
    <w:rsid w:val="00C04CAA"/>
    <w:rsid w:val="00C06B58"/>
    <w:rsid w:val="00C172EF"/>
    <w:rsid w:val="00C30E53"/>
    <w:rsid w:val="00C3699F"/>
    <w:rsid w:val="00C51992"/>
    <w:rsid w:val="00C539D2"/>
    <w:rsid w:val="00C61018"/>
    <w:rsid w:val="00C80403"/>
    <w:rsid w:val="00C905E0"/>
    <w:rsid w:val="00CB21F2"/>
    <w:rsid w:val="00CB51EB"/>
    <w:rsid w:val="00CB7F34"/>
    <w:rsid w:val="00CD1B00"/>
    <w:rsid w:val="00D2412A"/>
    <w:rsid w:val="00D32324"/>
    <w:rsid w:val="00D609D5"/>
    <w:rsid w:val="00D72656"/>
    <w:rsid w:val="00D76282"/>
    <w:rsid w:val="00D80410"/>
    <w:rsid w:val="00D82BAB"/>
    <w:rsid w:val="00DC6296"/>
    <w:rsid w:val="00DE5F68"/>
    <w:rsid w:val="00E05D52"/>
    <w:rsid w:val="00E307E5"/>
    <w:rsid w:val="00E53FE5"/>
    <w:rsid w:val="00E770DE"/>
    <w:rsid w:val="00E83D45"/>
    <w:rsid w:val="00EB629E"/>
    <w:rsid w:val="00EB682A"/>
    <w:rsid w:val="00EB6BD1"/>
    <w:rsid w:val="00EC2920"/>
    <w:rsid w:val="00EE0A21"/>
    <w:rsid w:val="00EF069B"/>
    <w:rsid w:val="00F023C5"/>
    <w:rsid w:val="00F12006"/>
    <w:rsid w:val="00F358B0"/>
    <w:rsid w:val="00F4512A"/>
    <w:rsid w:val="00F47C76"/>
    <w:rsid w:val="00FE2232"/>
    <w:rsid w:val="00FE22D6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D0BBAD"/>
  <w15:chartTrackingRefBased/>
  <w15:docId w15:val="{545A0387-3B8C-43BB-835B-AA7F471B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color w:val="000000" w:themeColor="text1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A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6E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12F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2F0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3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58B0"/>
  </w:style>
  <w:style w:type="paragraph" w:styleId="Pieddepage">
    <w:name w:val="footer"/>
    <w:basedOn w:val="Normal"/>
    <w:link w:val="PieddepageCar"/>
    <w:uiPriority w:val="99"/>
    <w:unhideWhenUsed/>
    <w:rsid w:val="00F3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8B0"/>
  </w:style>
  <w:style w:type="table" w:styleId="Grilledutableau">
    <w:name w:val="Table Grid"/>
    <w:basedOn w:val="TableauNormal"/>
    <w:uiPriority w:val="39"/>
    <w:rsid w:val="0068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lerinages@ariege-catholi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12F2-B4DB-4D5D-92CF-34C6FBF7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770</Words>
  <Characters>3832</Characters>
  <Application>Microsoft Office Word</Application>
  <DocSecurity>0</DocSecurity>
  <Lines>91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lelong</dc:creator>
  <cp:keywords/>
  <dc:description/>
  <cp:lastModifiedBy>vincent lelong</cp:lastModifiedBy>
  <cp:revision>4</cp:revision>
  <cp:lastPrinted>2022-09-08T16:02:00Z</cp:lastPrinted>
  <dcterms:created xsi:type="dcterms:W3CDTF">2025-10-17T11:30:00Z</dcterms:created>
  <dcterms:modified xsi:type="dcterms:W3CDTF">2025-10-17T11:37:00Z</dcterms:modified>
</cp:coreProperties>
</file>